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69" w:rsidRPr="00D20869" w:rsidRDefault="00D20869" w:rsidP="00D20869">
      <w:pPr>
        <w:pStyle w:val="Overskrift1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D20869">
        <w:rPr>
          <w:sz w:val="24"/>
          <w:szCs w:val="24"/>
        </w:rPr>
        <w:t>KJØKKENSERVICE INDUSTRIER AS</w:t>
      </w:r>
    </w:p>
    <w:p w:rsidR="00D20869" w:rsidRPr="00D20869" w:rsidRDefault="00D20869" w:rsidP="00D20869">
      <w:pPr>
        <w:pStyle w:val="Overskrift1"/>
        <w:spacing w:line="360" w:lineRule="auto"/>
        <w:jc w:val="center"/>
        <w:rPr>
          <w:sz w:val="24"/>
          <w:szCs w:val="24"/>
        </w:rPr>
      </w:pPr>
      <w:r w:rsidRPr="00D20869">
        <w:rPr>
          <w:sz w:val="24"/>
          <w:szCs w:val="24"/>
        </w:rPr>
        <w:t>STYRETS ÅRSBERETNING 2019</w:t>
      </w: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</w:p>
    <w:p w:rsidR="00D20869" w:rsidRPr="00D20869" w:rsidRDefault="00D20869" w:rsidP="00D20869">
      <w:pPr>
        <w:pStyle w:val="Overskrift2"/>
        <w:spacing w:line="360" w:lineRule="auto"/>
        <w:rPr>
          <w:b/>
          <w:szCs w:val="24"/>
        </w:rPr>
      </w:pPr>
    </w:p>
    <w:p w:rsidR="00D20869" w:rsidRPr="00D20869" w:rsidRDefault="00D20869" w:rsidP="00D20869">
      <w:pPr>
        <w:pStyle w:val="Overskrift2"/>
        <w:spacing w:line="360" w:lineRule="auto"/>
        <w:rPr>
          <w:b/>
          <w:szCs w:val="24"/>
        </w:rPr>
      </w:pPr>
      <w:r w:rsidRPr="00D20869">
        <w:rPr>
          <w:b/>
          <w:szCs w:val="24"/>
        </w:rPr>
        <w:t>Virksomhetens art og hvor den drives.</w:t>
      </w:r>
    </w:p>
    <w:p w:rsidR="00D20869" w:rsidRPr="00D20869" w:rsidRDefault="00D20869" w:rsidP="00B16CDF">
      <w:pPr>
        <w:pStyle w:val="Overskrift2"/>
        <w:spacing w:line="360" w:lineRule="auto"/>
        <w:rPr>
          <w:szCs w:val="24"/>
        </w:rPr>
      </w:pPr>
      <w:r w:rsidRPr="00D20869">
        <w:rPr>
          <w:szCs w:val="24"/>
        </w:rPr>
        <w:t>KSI AS har som formål er å skape varige arbeidsplasser tilpasset mennesker som ikke kan nyttiggjøre seg andre arbeidstilbud. Bedriften skal blant annet gjennom sysselsetting bidra til å kvalifisere og utvikle ressursene hos den enkelte</w:t>
      </w:r>
      <w:r w:rsidR="00B16CDF">
        <w:rPr>
          <w:szCs w:val="24"/>
        </w:rPr>
        <w:t xml:space="preserve"> </w:t>
      </w:r>
      <w:r w:rsidR="00B16CDF" w:rsidRPr="00467FEF">
        <w:rPr>
          <w:szCs w:val="24"/>
        </w:rPr>
        <w:t>deltager</w:t>
      </w:r>
      <w:r w:rsidRPr="00467FEF">
        <w:rPr>
          <w:szCs w:val="24"/>
        </w:rPr>
        <w:t>. Mu</w:t>
      </w:r>
      <w:r w:rsidRPr="00D20869">
        <w:rPr>
          <w:szCs w:val="24"/>
        </w:rPr>
        <w:t xml:space="preserve">ligheten for avklaring og yrkesmessig attføring skal holdes åpen. Yrkesmessig attføring </w:t>
      </w:r>
      <w:r w:rsidRPr="00467FEF">
        <w:rPr>
          <w:szCs w:val="24"/>
        </w:rPr>
        <w:t>inn</w:t>
      </w:r>
      <w:r w:rsidR="00B16CDF" w:rsidRPr="00467FEF">
        <w:rPr>
          <w:szCs w:val="24"/>
        </w:rPr>
        <w:t>e</w:t>
      </w:r>
      <w:r w:rsidRPr="00467FEF">
        <w:rPr>
          <w:szCs w:val="24"/>
        </w:rPr>
        <w:t>bærer at</w:t>
      </w:r>
      <w:r w:rsidRPr="00D20869">
        <w:rPr>
          <w:szCs w:val="24"/>
        </w:rPr>
        <w:t xml:space="preserve"> vi tilrettelegger slik at den enkelte kan komme raskest mulig tilbake i det ordinære arbeidslivet. Selskapets formål skal oppnås gjennom blant annet foredling av råvarer, samt tjenesteyting til samarbeidspartnere.</w:t>
      </w:r>
      <w:r w:rsidR="00B16CDF">
        <w:rPr>
          <w:szCs w:val="24"/>
        </w:rPr>
        <w:t xml:space="preserve"> </w:t>
      </w:r>
      <w:r w:rsidRPr="00D20869">
        <w:rPr>
          <w:szCs w:val="24"/>
        </w:rPr>
        <w:t xml:space="preserve">Selskapets virksomhet er lokalisert til Bråvannsløkka 2 i Kristiansand.  </w:t>
      </w: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</w:p>
    <w:p w:rsidR="00D20869" w:rsidRPr="00D20869" w:rsidRDefault="00D20869" w:rsidP="00D20869">
      <w:pPr>
        <w:pStyle w:val="Overskrift2"/>
        <w:spacing w:line="360" w:lineRule="auto"/>
        <w:rPr>
          <w:b/>
          <w:szCs w:val="24"/>
        </w:rPr>
      </w:pPr>
      <w:r w:rsidRPr="00D20869">
        <w:rPr>
          <w:b/>
          <w:szCs w:val="24"/>
        </w:rPr>
        <w:t>Måloppnåelse.</w:t>
      </w:r>
    </w:p>
    <w:p w:rsidR="00D20869" w:rsidRPr="00D20869" w:rsidRDefault="00D20869" w:rsidP="009F1761">
      <w:pPr>
        <w:spacing w:line="360" w:lineRule="auto"/>
        <w:rPr>
          <w:sz w:val="24"/>
          <w:szCs w:val="24"/>
        </w:rPr>
      </w:pPr>
      <w:r w:rsidRPr="00D20869">
        <w:rPr>
          <w:sz w:val="24"/>
          <w:szCs w:val="24"/>
        </w:rPr>
        <w:t xml:space="preserve">Styret er tilfreds med oppnådde mål, både finansielle og ikke finansielle, for året. Bedriften er et ledd i NAV og Kristiansand kommunes tiltakskjede for yrkeshemmede med spesielt fokus på psykiatri. Kravspesifikasjoner og forskriftene følges opp. Avtalen med NAV er fornyet i 2019 og bedriften er </w:t>
      </w:r>
      <w:proofErr w:type="spellStart"/>
      <w:r w:rsidR="009F1761" w:rsidRPr="00467FEF">
        <w:rPr>
          <w:sz w:val="24"/>
          <w:szCs w:val="24"/>
        </w:rPr>
        <w:t>resertifisert</w:t>
      </w:r>
      <w:proofErr w:type="spellEnd"/>
      <w:r w:rsidRPr="00D20869">
        <w:rPr>
          <w:sz w:val="24"/>
          <w:szCs w:val="24"/>
        </w:rPr>
        <w:t xml:space="preserve"> i kvalitetssikringssystemet </w:t>
      </w:r>
      <w:proofErr w:type="spellStart"/>
      <w:r w:rsidRPr="00D20869">
        <w:rPr>
          <w:sz w:val="24"/>
          <w:szCs w:val="24"/>
        </w:rPr>
        <w:t>Equass</w:t>
      </w:r>
      <w:proofErr w:type="spellEnd"/>
      <w:r w:rsidRPr="00D20869">
        <w:rPr>
          <w:sz w:val="24"/>
          <w:szCs w:val="24"/>
        </w:rPr>
        <w:t>.</w:t>
      </w:r>
      <w:r w:rsidR="009F1761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>Resultatet for 2019 ble et overskudd på kr.</w:t>
      </w:r>
      <w:r w:rsidR="009F1761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>2 043 532,- en resultatgrad på 10,8 %. Selskapet har en egenkapital på 23 226 100,- en egenkapitalandel på 91,7 %.</w:t>
      </w:r>
      <w:r w:rsidR="009F1761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>Styret foreslår overfor generalforsamlingen at årets overskudd overføres til annen egenkapital. Styret mener at informasjonen gitt her i årsberetningen gir en re</w:t>
      </w:r>
      <w:smartTag w:uri="unimicro" w:element="findcustomer">
        <w:smartTagPr>
          <w:attr w:name="name_id" w:val="100215"/>
          <w:attr w:name="address" w:val="&#10;&#10; &#10;"/>
        </w:smartTagPr>
        <w:r w:rsidRPr="00D20869">
          <w:rPr>
            <w:sz w:val="24"/>
            <w:szCs w:val="24"/>
          </w:rPr>
          <w:t>tt</w:t>
        </w:r>
      </w:smartTag>
      <w:r w:rsidRPr="00D20869">
        <w:rPr>
          <w:sz w:val="24"/>
          <w:szCs w:val="24"/>
        </w:rPr>
        <w:t>visende oversikt over selskapets eiendeler og gjeld, finansielle stilling og resultat.</w:t>
      </w:r>
      <w:r w:rsidR="009F1761">
        <w:rPr>
          <w:sz w:val="24"/>
          <w:szCs w:val="24"/>
        </w:rPr>
        <w:t xml:space="preserve"> </w:t>
      </w:r>
    </w:p>
    <w:p w:rsidR="00D20869" w:rsidRPr="00D20869" w:rsidRDefault="00D20869" w:rsidP="00D20869">
      <w:pPr>
        <w:pStyle w:val="Overskrift3"/>
        <w:spacing w:line="360" w:lineRule="auto"/>
        <w:rPr>
          <w:szCs w:val="24"/>
        </w:rPr>
      </w:pPr>
    </w:p>
    <w:p w:rsidR="00D20869" w:rsidRPr="00D20869" w:rsidRDefault="00D20869" w:rsidP="00D20869">
      <w:pPr>
        <w:pStyle w:val="Overskrift3"/>
        <w:spacing w:line="360" w:lineRule="auto"/>
        <w:rPr>
          <w:szCs w:val="24"/>
        </w:rPr>
      </w:pPr>
      <w:r w:rsidRPr="00D20869">
        <w:rPr>
          <w:szCs w:val="24"/>
        </w:rPr>
        <w:t>Fortsatt drift.</w:t>
      </w: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  <w:r w:rsidRPr="00467FEF">
        <w:rPr>
          <w:sz w:val="24"/>
          <w:szCs w:val="24"/>
        </w:rPr>
        <w:t xml:space="preserve">Styret er av den oppfatning at driften </w:t>
      </w:r>
      <w:r w:rsidR="007C3E82" w:rsidRPr="00467FEF">
        <w:rPr>
          <w:sz w:val="24"/>
          <w:szCs w:val="24"/>
        </w:rPr>
        <w:t xml:space="preserve">vil gå med overskudd </w:t>
      </w:r>
      <w:r w:rsidRPr="00467FEF">
        <w:rPr>
          <w:sz w:val="24"/>
          <w:szCs w:val="24"/>
        </w:rPr>
        <w:t>også fremover,</w:t>
      </w:r>
      <w:r w:rsidRPr="00D20869">
        <w:rPr>
          <w:sz w:val="24"/>
          <w:szCs w:val="24"/>
        </w:rPr>
        <w:t xml:space="preserve"> slik at regnskapet er satt opp under forutsetning av fortsatt drift. </w:t>
      </w: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</w:p>
    <w:p w:rsidR="00D20869" w:rsidRPr="00D20869" w:rsidRDefault="00D20869" w:rsidP="00D20869">
      <w:pPr>
        <w:spacing w:line="360" w:lineRule="auto"/>
        <w:rPr>
          <w:b/>
          <w:sz w:val="24"/>
          <w:szCs w:val="24"/>
        </w:rPr>
      </w:pPr>
      <w:r w:rsidRPr="00D20869">
        <w:rPr>
          <w:b/>
          <w:sz w:val="24"/>
          <w:szCs w:val="24"/>
        </w:rPr>
        <w:t>Etikk, miljø og samfunnsansvar.</w:t>
      </w: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  <w:r w:rsidRPr="00D20869">
        <w:rPr>
          <w:sz w:val="24"/>
          <w:szCs w:val="24"/>
        </w:rPr>
        <w:t>KSI AS har utarbeidet etiske retningslinjer som gjelder for og er gjort kjent for ansatte og valgte representanter for selskapet.</w:t>
      </w:r>
      <w:r w:rsidR="009947D8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>Som en Miljøfyrtårn</w:t>
      </w:r>
      <w:r w:rsidR="009947D8">
        <w:rPr>
          <w:sz w:val="24"/>
          <w:szCs w:val="24"/>
        </w:rPr>
        <w:t>-</w:t>
      </w:r>
      <w:r w:rsidRPr="00D20869">
        <w:rPr>
          <w:sz w:val="24"/>
          <w:szCs w:val="24"/>
        </w:rPr>
        <w:t>bedrift har selskapet jobbet aktivt for å redusere forbruk og utslipp og slik ta et aktivt miljøansvar.</w:t>
      </w:r>
      <w:r w:rsidR="009947D8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 xml:space="preserve">Bedriften har valgt å jobbe med </w:t>
      </w:r>
      <w:proofErr w:type="spellStart"/>
      <w:r w:rsidRPr="00D20869">
        <w:rPr>
          <w:sz w:val="24"/>
          <w:szCs w:val="24"/>
        </w:rPr>
        <w:t>FN`s</w:t>
      </w:r>
      <w:proofErr w:type="spellEnd"/>
      <w:r w:rsidRPr="00D20869">
        <w:rPr>
          <w:sz w:val="24"/>
          <w:szCs w:val="24"/>
        </w:rPr>
        <w:t xml:space="preserve"> </w:t>
      </w:r>
      <w:proofErr w:type="spellStart"/>
      <w:r w:rsidR="00467FEF" w:rsidRPr="00D20869">
        <w:rPr>
          <w:sz w:val="24"/>
          <w:szCs w:val="24"/>
        </w:rPr>
        <w:t>bærekraftsmål</w:t>
      </w:r>
      <w:proofErr w:type="spellEnd"/>
      <w:r w:rsidRPr="00D20869">
        <w:rPr>
          <w:sz w:val="24"/>
          <w:szCs w:val="24"/>
        </w:rPr>
        <w:t xml:space="preserve"> nr. 3</w:t>
      </w:r>
      <w:r w:rsidR="007C3E82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>(</w:t>
      </w:r>
      <w:r w:rsidR="009947D8">
        <w:rPr>
          <w:sz w:val="24"/>
          <w:szCs w:val="24"/>
        </w:rPr>
        <w:t>g</w:t>
      </w:r>
      <w:r w:rsidRPr="00D20869">
        <w:rPr>
          <w:sz w:val="24"/>
          <w:szCs w:val="24"/>
        </w:rPr>
        <w:t>od helse), 8</w:t>
      </w:r>
      <w:r w:rsidR="007C3E82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>(</w:t>
      </w:r>
      <w:r w:rsidR="009947D8">
        <w:rPr>
          <w:sz w:val="24"/>
          <w:szCs w:val="24"/>
        </w:rPr>
        <w:t>a</w:t>
      </w:r>
      <w:r w:rsidRPr="00D20869">
        <w:rPr>
          <w:sz w:val="24"/>
          <w:szCs w:val="24"/>
        </w:rPr>
        <w:t>nstendig arbeid og økonomisk vekst) og 12</w:t>
      </w:r>
      <w:r w:rsidR="007C3E82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>(</w:t>
      </w:r>
      <w:r w:rsidR="009947D8">
        <w:rPr>
          <w:sz w:val="24"/>
          <w:szCs w:val="24"/>
        </w:rPr>
        <w:t>a</w:t>
      </w:r>
      <w:r w:rsidRPr="00D20869">
        <w:rPr>
          <w:sz w:val="24"/>
          <w:szCs w:val="24"/>
        </w:rPr>
        <w:t xml:space="preserve">nsvarlig forbruk og produksjon). Samfunnsansvaret ivaretas hovedsakelig gjennom selskapets formål om å skape varige arbeidsplasser tilpasset mennesker som ikke kan nyttiggjøre seg andre arbeidstilbud. Bedriften skal blant annet gjennom sysselsetting bidra til å kvalifisere og utvikle ressursene hos den enkelte. </w:t>
      </w:r>
      <w:r w:rsidRPr="00467FEF">
        <w:rPr>
          <w:sz w:val="24"/>
          <w:szCs w:val="24"/>
        </w:rPr>
        <w:t>Bedriften er et ledd i NAV og Kristiansand kommunes tiltakskjede for yrkeshemmede m</w:t>
      </w:r>
      <w:r w:rsidR="009947D8" w:rsidRPr="00467FEF">
        <w:rPr>
          <w:sz w:val="24"/>
          <w:szCs w:val="24"/>
        </w:rPr>
        <w:t>ed</w:t>
      </w:r>
      <w:r w:rsidRPr="00D20869">
        <w:rPr>
          <w:sz w:val="24"/>
          <w:szCs w:val="24"/>
        </w:rPr>
        <w:t xml:space="preserve"> spesielt fokus på psykiatri. </w:t>
      </w:r>
    </w:p>
    <w:p w:rsidR="00D20869" w:rsidRPr="00D20869" w:rsidRDefault="00C524EA" w:rsidP="00D20869">
      <w:pPr>
        <w:spacing w:line="360" w:lineRule="auto"/>
        <w:rPr>
          <w:sz w:val="24"/>
          <w:szCs w:val="24"/>
        </w:rPr>
      </w:pPr>
      <w:r w:rsidRPr="00467FEF">
        <w:rPr>
          <w:rFonts w:eastAsiaTheme="minorHAnsi"/>
          <w:sz w:val="24"/>
          <w:szCs w:val="24"/>
          <w:lang w:eastAsia="en-US"/>
        </w:rPr>
        <w:t xml:space="preserve">Vi har et godt og tverrfaglig samarbeid med de forskjellige aktørene innen de aktuelle fagområdene og ellers i lokalsamfunnet. </w:t>
      </w:r>
      <w:r w:rsidR="00D20869" w:rsidRPr="00467FEF">
        <w:rPr>
          <w:sz w:val="24"/>
          <w:szCs w:val="24"/>
        </w:rPr>
        <w:t>Dvs.</w:t>
      </w:r>
      <w:r w:rsidR="00D20869" w:rsidRPr="00C524EA">
        <w:rPr>
          <w:sz w:val="24"/>
          <w:szCs w:val="24"/>
        </w:rPr>
        <w:t xml:space="preserve"> NAV</w:t>
      </w:r>
      <w:r w:rsidR="00D20869" w:rsidRPr="00D20869">
        <w:rPr>
          <w:sz w:val="24"/>
          <w:szCs w:val="24"/>
        </w:rPr>
        <w:t xml:space="preserve"> lokalt og fylket, psykiatriske sykepleiere, FACT-team, ansvarsgruppene rundt den enkelte bruker, skoler og </w:t>
      </w:r>
      <w:r w:rsidR="00467FEF" w:rsidRPr="00D20869">
        <w:rPr>
          <w:sz w:val="24"/>
          <w:szCs w:val="24"/>
        </w:rPr>
        <w:t>etterverns poliklinikk</w:t>
      </w:r>
      <w:r w:rsidR="00D20869" w:rsidRPr="00D20869">
        <w:rPr>
          <w:sz w:val="24"/>
          <w:szCs w:val="24"/>
        </w:rPr>
        <w:t xml:space="preserve"> og avdelinger ved DPS / SSHF.</w:t>
      </w:r>
    </w:p>
    <w:p w:rsidR="00D20869" w:rsidRPr="00D20869" w:rsidRDefault="00D20869" w:rsidP="00D20869">
      <w:pPr>
        <w:pStyle w:val="Overskrift3"/>
        <w:spacing w:line="360" w:lineRule="auto"/>
        <w:rPr>
          <w:szCs w:val="24"/>
        </w:rPr>
      </w:pPr>
    </w:p>
    <w:p w:rsidR="00D20869" w:rsidRPr="00D20869" w:rsidRDefault="00D20869" w:rsidP="00D20869">
      <w:pPr>
        <w:pStyle w:val="Overskrift3"/>
        <w:spacing w:line="360" w:lineRule="auto"/>
        <w:rPr>
          <w:szCs w:val="24"/>
        </w:rPr>
      </w:pPr>
      <w:r w:rsidRPr="00D20869">
        <w:rPr>
          <w:szCs w:val="24"/>
        </w:rPr>
        <w:t>Arbeidsmiljø og likestilling.</w:t>
      </w: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  <w:r w:rsidRPr="00D20869">
        <w:rPr>
          <w:sz w:val="24"/>
          <w:szCs w:val="24"/>
        </w:rPr>
        <w:t>Styret anser arbeidsmiljøet som bra. Brukerundersøkelse og AMU</w:t>
      </w:r>
      <w:r w:rsidR="002A5F3F">
        <w:rPr>
          <w:sz w:val="24"/>
          <w:szCs w:val="24"/>
        </w:rPr>
        <w:t>-</w:t>
      </w:r>
      <w:r w:rsidRPr="00D20869">
        <w:rPr>
          <w:sz w:val="24"/>
          <w:szCs w:val="24"/>
        </w:rPr>
        <w:t>undersøkelse er gjennomført i 2019 med gode resultater. KSI AS har etablert rutiner for brukermedvirkning og klagebehandling. Bedriften har avtale om Inkluderende Arbeidsliv og oppfølging av sykemeldte har høy prioritet. Ansatte i bedriften har ikke vært utsatt for ulykker eller skader i forbindelse med utførelse av arbeidet. Sykefraværet har vært på 4,9 % i 2019 (</w:t>
      </w:r>
      <w:r w:rsidR="002A5F3F">
        <w:rPr>
          <w:sz w:val="24"/>
          <w:szCs w:val="24"/>
        </w:rPr>
        <w:t>en</w:t>
      </w:r>
      <w:r w:rsidRPr="00D20869">
        <w:rPr>
          <w:sz w:val="24"/>
          <w:szCs w:val="24"/>
        </w:rPr>
        <w:t xml:space="preserve"> person langtidssykemeldt)</w:t>
      </w:r>
      <w:r w:rsidR="002A5F3F">
        <w:rPr>
          <w:sz w:val="24"/>
          <w:szCs w:val="24"/>
        </w:rPr>
        <w:t xml:space="preserve">. </w:t>
      </w: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  <w:r w:rsidRPr="00D20869">
        <w:rPr>
          <w:sz w:val="24"/>
          <w:szCs w:val="24"/>
        </w:rPr>
        <w:t xml:space="preserve">Av bedriftens ordinært ansatte var </w:t>
      </w:r>
      <w:r w:rsidR="00F74045">
        <w:rPr>
          <w:sz w:val="24"/>
          <w:szCs w:val="24"/>
        </w:rPr>
        <w:t>fire</w:t>
      </w:r>
      <w:r w:rsidRPr="00D20869">
        <w:rPr>
          <w:sz w:val="24"/>
          <w:szCs w:val="24"/>
        </w:rPr>
        <w:t xml:space="preserve"> kvinner og </w:t>
      </w:r>
      <w:r w:rsidR="00F74045">
        <w:rPr>
          <w:sz w:val="24"/>
          <w:szCs w:val="24"/>
        </w:rPr>
        <w:t>syv</w:t>
      </w:r>
      <w:r w:rsidRPr="00D20869">
        <w:rPr>
          <w:sz w:val="24"/>
          <w:szCs w:val="24"/>
        </w:rPr>
        <w:t xml:space="preserve"> menn. Det er ønskelig at andelen kvinner økes og dette vil bli tatt hensyn til ved nye ansettelser. Bedriften har lik lønn for kvinner og menn i samme stilling.</w:t>
      </w:r>
      <w:r w:rsidR="00B90453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>I tillegg var det gjennomsnittlig 47 personer på varig tilrettelagt arbeid (VTA), av disse var 17</w:t>
      </w:r>
      <w:r w:rsidR="00B90453">
        <w:rPr>
          <w:sz w:val="24"/>
          <w:szCs w:val="24"/>
        </w:rPr>
        <w:t xml:space="preserve"> </w:t>
      </w:r>
      <w:r w:rsidRPr="00D20869">
        <w:rPr>
          <w:sz w:val="24"/>
          <w:szCs w:val="24"/>
        </w:rPr>
        <w:t>kvinner og 30 menn. Selskapet har som mål å være en arbeidsplass som preges av likestilling, inkludering og mangfold og at det ikke skal forekomme forskjellsbehandling på grunn av kjønn.</w:t>
      </w:r>
      <w:r w:rsidR="00B31190">
        <w:rPr>
          <w:sz w:val="24"/>
          <w:szCs w:val="24"/>
        </w:rPr>
        <w:t xml:space="preserve"> </w:t>
      </w:r>
    </w:p>
    <w:p w:rsidR="00B31190" w:rsidRPr="00D20869" w:rsidRDefault="00B31190" w:rsidP="00D20869">
      <w:pPr>
        <w:spacing w:line="360" w:lineRule="auto"/>
        <w:rPr>
          <w:sz w:val="24"/>
          <w:szCs w:val="24"/>
        </w:rPr>
      </w:pP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  <w:r w:rsidRPr="00D20869">
        <w:rPr>
          <w:sz w:val="24"/>
          <w:szCs w:val="24"/>
        </w:rPr>
        <w:t>Selskapet har ingen drift som påfører skade på det ytre miljø.</w:t>
      </w:r>
    </w:p>
    <w:p w:rsidR="00C524EA" w:rsidRDefault="00D20869" w:rsidP="00D20869">
      <w:pPr>
        <w:spacing w:line="360" w:lineRule="auto"/>
        <w:rPr>
          <w:sz w:val="24"/>
          <w:szCs w:val="24"/>
        </w:rPr>
      </w:pPr>
      <w:r w:rsidRPr="00D20869">
        <w:rPr>
          <w:sz w:val="24"/>
          <w:szCs w:val="24"/>
        </w:rPr>
        <w:lastRenderedPageBreak/>
        <w:t>Det er ikke utført FOU aktiviteter i selskapet.</w:t>
      </w:r>
    </w:p>
    <w:p w:rsidR="00C524EA" w:rsidRPr="00D20869" w:rsidRDefault="00C524EA" w:rsidP="00D20869">
      <w:pPr>
        <w:spacing w:line="360" w:lineRule="auto"/>
        <w:rPr>
          <w:sz w:val="24"/>
          <w:szCs w:val="24"/>
        </w:rPr>
      </w:pPr>
    </w:p>
    <w:p w:rsidR="00D20869" w:rsidRPr="00D20869" w:rsidRDefault="00D20869" w:rsidP="00D20869">
      <w:pPr>
        <w:spacing w:line="360" w:lineRule="auto"/>
        <w:rPr>
          <w:sz w:val="24"/>
          <w:szCs w:val="24"/>
          <w:lang w:val="nn-NO"/>
        </w:rPr>
      </w:pPr>
      <w:r w:rsidRPr="00D20869">
        <w:rPr>
          <w:sz w:val="24"/>
          <w:szCs w:val="24"/>
          <w:lang w:val="nn-NO"/>
        </w:rPr>
        <w:t xml:space="preserve">Kristiansand, den </w:t>
      </w:r>
      <w:r w:rsidR="00467FEF">
        <w:rPr>
          <w:sz w:val="24"/>
          <w:szCs w:val="24"/>
          <w:lang w:val="nn-NO"/>
        </w:rPr>
        <w:t>27</w:t>
      </w:r>
      <w:r w:rsidRPr="00D20869">
        <w:rPr>
          <w:sz w:val="24"/>
          <w:szCs w:val="24"/>
          <w:lang w:val="nn-NO"/>
        </w:rPr>
        <w:t>.</w:t>
      </w:r>
      <w:r w:rsidR="00467FEF">
        <w:rPr>
          <w:sz w:val="24"/>
          <w:szCs w:val="24"/>
          <w:lang w:val="nn-NO"/>
        </w:rPr>
        <w:t>04</w:t>
      </w:r>
      <w:r w:rsidRPr="00D20869">
        <w:rPr>
          <w:sz w:val="24"/>
          <w:szCs w:val="24"/>
          <w:lang w:val="nn-NO"/>
        </w:rPr>
        <w:t>.2020</w:t>
      </w:r>
    </w:p>
    <w:p w:rsidR="00D20869" w:rsidRPr="00D20869" w:rsidRDefault="00D20869" w:rsidP="00D20869">
      <w:pPr>
        <w:spacing w:line="360" w:lineRule="auto"/>
        <w:rPr>
          <w:sz w:val="24"/>
          <w:szCs w:val="24"/>
          <w:lang w:val="nn-NO"/>
        </w:rPr>
      </w:pPr>
    </w:p>
    <w:p w:rsidR="00D20869" w:rsidRPr="00D20869" w:rsidRDefault="00D20869" w:rsidP="00D20869">
      <w:pPr>
        <w:spacing w:line="360" w:lineRule="auto"/>
        <w:rPr>
          <w:sz w:val="24"/>
          <w:szCs w:val="24"/>
          <w:lang w:val="nn-NO"/>
        </w:rPr>
      </w:pPr>
    </w:p>
    <w:p w:rsidR="00D20869" w:rsidRPr="00D20869" w:rsidRDefault="00D20869" w:rsidP="00D20869">
      <w:pPr>
        <w:spacing w:line="360" w:lineRule="auto"/>
        <w:rPr>
          <w:sz w:val="24"/>
          <w:szCs w:val="24"/>
          <w:lang w:val="nn-NO"/>
        </w:rPr>
      </w:pPr>
      <w:r w:rsidRPr="00D20869">
        <w:rPr>
          <w:sz w:val="24"/>
          <w:szCs w:val="24"/>
          <w:lang w:val="nn-NO"/>
        </w:rPr>
        <w:t>________________</w:t>
      </w:r>
      <w:r w:rsidRPr="00D20869">
        <w:rPr>
          <w:sz w:val="24"/>
          <w:szCs w:val="24"/>
          <w:lang w:val="nn-NO"/>
        </w:rPr>
        <w:tab/>
      </w:r>
      <w:r w:rsidRPr="00D20869">
        <w:rPr>
          <w:sz w:val="24"/>
          <w:szCs w:val="24"/>
          <w:lang w:val="nn-NO"/>
        </w:rPr>
        <w:tab/>
      </w:r>
      <w:r w:rsidRPr="00D20869">
        <w:rPr>
          <w:sz w:val="24"/>
          <w:szCs w:val="24"/>
          <w:lang w:val="nn-NO"/>
        </w:rPr>
        <w:tab/>
        <w:t>______________</w:t>
      </w:r>
      <w:r w:rsidRPr="00D20869">
        <w:rPr>
          <w:sz w:val="24"/>
          <w:szCs w:val="24"/>
          <w:lang w:val="nn-NO"/>
        </w:rPr>
        <w:tab/>
      </w:r>
      <w:r w:rsidRPr="00D20869">
        <w:rPr>
          <w:sz w:val="24"/>
          <w:szCs w:val="24"/>
          <w:lang w:val="nn-NO"/>
        </w:rPr>
        <w:tab/>
        <w:t>________________</w:t>
      </w:r>
    </w:p>
    <w:p w:rsidR="00D20869" w:rsidRPr="00D20869" w:rsidRDefault="00D20869" w:rsidP="00D20869">
      <w:pPr>
        <w:spacing w:line="360" w:lineRule="auto"/>
        <w:rPr>
          <w:sz w:val="24"/>
          <w:szCs w:val="24"/>
          <w:lang w:val="nn-NO"/>
        </w:rPr>
      </w:pPr>
      <w:r w:rsidRPr="00D20869">
        <w:rPr>
          <w:sz w:val="24"/>
          <w:szCs w:val="24"/>
          <w:lang w:val="nn-NO"/>
        </w:rPr>
        <w:t xml:space="preserve">Leif Emanuelsen           </w:t>
      </w:r>
      <w:r w:rsidRPr="00D20869">
        <w:rPr>
          <w:sz w:val="24"/>
          <w:szCs w:val="24"/>
          <w:lang w:val="nn-NO"/>
        </w:rPr>
        <w:tab/>
      </w:r>
      <w:r w:rsidRPr="00D20869">
        <w:rPr>
          <w:sz w:val="24"/>
          <w:szCs w:val="24"/>
          <w:lang w:val="nn-NO"/>
        </w:rPr>
        <w:tab/>
        <w:t xml:space="preserve">Vidar Karlsen </w:t>
      </w:r>
      <w:r w:rsidRPr="00D20869">
        <w:rPr>
          <w:sz w:val="24"/>
          <w:szCs w:val="24"/>
          <w:lang w:val="nn-NO"/>
        </w:rPr>
        <w:tab/>
      </w:r>
      <w:r w:rsidRPr="00D20869">
        <w:rPr>
          <w:sz w:val="24"/>
          <w:szCs w:val="24"/>
          <w:lang w:val="nn-NO"/>
        </w:rPr>
        <w:tab/>
      </w:r>
      <w:r w:rsidRPr="00D20869">
        <w:rPr>
          <w:sz w:val="24"/>
          <w:szCs w:val="24"/>
          <w:lang w:val="nn-NO"/>
        </w:rPr>
        <w:tab/>
        <w:t>Monica Lidi</w:t>
      </w:r>
    </w:p>
    <w:p w:rsidR="00D20869" w:rsidRPr="00D20869" w:rsidRDefault="00D20869" w:rsidP="00D20869">
      <w:pPr>
        <w:spacing w:line="360" w:lineRule="auto"/>
        <w:rPr>
          <w:i/>
          <w:sz w:val="24"/>
          <w:szCs w:val="24"/>
        </w:rPr>
      </w:pPr>
      <w:r w:rsidRPr="00D20869">
        <w:rPr>
          <w:i/>
          <w:sz w:val="24"/>
          <w:szCs w:val="24"/>
        </w:rPr>
        <w:t>Styrets leder</w:t>
      </w:r>
      <w:r w:rsidRPr="00D20869">
        <w:rPr>
          <w:i/>
          <w:sz w:val="24"/>
          <w:szCs w:val="24"/>
        </w:rPr>
        <w:tab/>
      </w:r>
      <w:r w:rsidRPr="00D20869">
        <w:rPr>
          <w:i/>
          <w:sz w:val="24"/>
          <w:szCs w:val="24"/>
        </w:rPr>
        <w:tab/>
      </w:r>
      <w:r w:rsidRPr="00D20869">
        <w:rPr>
          <w:i/>
          <w:sz w:val="24"/>
          <w:szCs w:val="24"/>
        </w:rPr>
        <w:tab/>
      </w:r>
      <w:r w:rsidRPr="00D20869">
        <w:rPr>
          <w:i/>
          <w:sz w:val="24"/>
          <w:szCs w:val="24"/>
        </w:rPr>
        <w:tab/>
        <w:t>Styrets nestleder</w:t>
      </w:r>
      <w:r w:rsidRPr="00D20869">
        <w:rPr>
          <w:i/>
          <w:sz w:val="24"/>
          <w:szCs w:val="24"/>
        </w:rPr>
        <w:tab/>
      </w:r>
      <w:r w:rsidRPr="00D20869">
        <w:rPr>
          <w:i/>
          <w:sz w:val="24"/>
          <w:szCs w:val="24"/>
        </w:rPr>
        <w:tab/>
        <w:t>Styremedlem</w:t>
      </w:r>
    </w:p>
    <w:p w:rsidR="00D20869" w:rsidRPr="00D20869" w:rsidRDefault="00D20869" w:rsidP="00D20869">
      <w:pPr>
        <w:spacing w:line="360" w:lineRule="auto"/>
        <w:rPr>
          <w:i/>
          <w:sz w:val="24"/>
          <w:szCs w:val="24"/>
        </w:rPr>
      </w:pPr>
    </w:p>
    <w:p w:rsidR="00D20869" w:rsidRPr="00D20869" w:rsidRDefault="00D20869" w:rsidP="00D20869">
      <w:pPr>
        <w:spacing w:line="360" w:lineRule="auto"/>
        <w:rPr>
          <w:i/>
          <w:sz w:val="24"/>
          <w:szCs w:val="24"/>
        </w:rPr>
      </w:pPr>
    </w:p>
    <w:p w:rsidR="00D20869" w:rsidRPr="00D20869" w:rsidRDefault="00D20869" w:rsidP="00D20869">
      <w:pPr>
        <w:spacing w:line="360" w:lineRule="auto"/>
        <w:rPr>
          <w:i/>
          <w:sz w:val="24"/>
          <w:szCs w:val="24"/>
        </w:rPr>
      </w:pP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</w:p>
    <w:p w:rsidR="00D20869" w:rsidRPr="00D20869" w:rsidRDefault="00D20869" w:rsidP="00D20869">
      <w:pPr>
        <w:spacing w:line="360" w:lineRule="auto"/>
        <w:rPr>
          <w:sz w:val="24"/>
          <w:szCs w:val="24"/>
        </w:rPr>
      </w:pPr>
      <w:r w:rsidRPr="00D20869">
        <w:rPr>
          <w:sz w:val="24"/>
          <w:szCs w:val="24"/>
        </w:rPr>
        <w:t>________________</w:t>
      </w:r>
      <w:r w:rsidRPr="00D20869">
        <w:rPr>
          <w:sz w:val="24"/>
          <w:szCs w:val="24"/>
        </w:rPr>
        <w:tab/>
      </w:r>
      <w:r w:rsidRPr="00D20869">
        <w:rPr>
          <w:sz w:val="24"/>
          <w:szCs w:val="24"/>
        </w:rPr>
        <w:tab/>
      </w:r>
      <w:r w:rsidRPr="00D20869">
        <w:rPr>
          <w:sz w:val="24"/>
          <w:szCs w:val="24"/>
        </w:rPr>
        <w:tab/>
        <w:t>______________</w:t>
      </w:r>
      <w:r w:rsidRPr="00D20869">
        <w:rPr>
          <w:sz w:val="24"/>
          <w:szCs w:val="24"/>
        </w:rPr>
        <w:tab/>
      </w:r>
      <w:r w:rsidRPr="00D20869">
        <w:rPr>
          <w:sz w:val="24"/>
          <w:szCs w:val="24"/>
        </w:rPr>
        <w:tab/>
        <w:t>________________</w:t>
      </w:r>
    </w:p>
    <w:p w:rsidR="00D20869" w:rsidRPr="00D20869" w:rsidRDefault="00D20869" w:rsidP="00D20869">
      <w:pPr>
        <w:spacing w:line="360" w:lineRule="auto"/>
        <w:rPr>
          <w:sz w:val="24"/>
          <w:szCs w:val="24"/>
          <w:lang w:val="en-US"/>
        </w:rPr>
      </w:pPr>
      <w:r w:rsidRPr="00D20869">
        <w:rPr>
          <w:sz w:val="24"/>
          <w:szCs w:val="24"/>
          <w:lang w:val="en-US"/>
        </w:rPr>
        <w:t>Eva Lill Aas</w:t>
      </w:r>
      <w:r w:rsidRPr="00D20869">
        <w:rPr>
          <w:sz w:val="24"/>
          <w:szCs w:val="24"/>
          <w:lang w:val="en-US"/>
        </w:rPr>
        <w:tab/>
      </w:r>
      <w:r w:rsidRPr="00D20869">
        <w:rPr>
          <w:sz w:val="24"/>
          <w:szCs w:val="24"/>
          <w:lang w:val="en-US"/>
        </w:rPr>
        <w:tab/>
        <w:t xml:space="preserve">                          Kjell Hauge</w:t>
      </w:r>
      <w:r w:rsidRPr="00D20869">
        <w:rPr>
          <w:sz w:val="24"/>
          <w:szCs w:val="24"/>
          <w:lang w:val="en-US"/>
        </w:rPr>
        <w:tab/>
      </w:r>
      <w:r w:rsidRPr="00D20869">
        <w:rPr>
          <w:sz w:val="24"/>
          <w:szCs w:val="24"/>
          <w:lang w:val="en-US"/>
        </w:rPr>
        <w:tab/>
      </w:r>
      <w:r w:rsidRPr="00D20869">
        <w:rPr>
          <w:sz w:val="24"/>
          <w:szCs w:val="24"/>
          <w:lang w:val="en-US"/>
        </w:rPr>
        <w:tab/>
      </w:r>
      <w:smartTag w:uri="urn:schemas-microsoft-com:office:smarttags" w:element="PersonName">
        <w:smartTagPr>
          <w:attr w:name="ProductID" w:val="Tom Willy Olsen"/>
        </w:smartTagPr>
        <w:r w:rsidRPr="00D20869">
          <w:rPr>
            <w:sz w:val="24"/>
            <w:szCs w:val="24"/>
            <w:lang w:val="en-US"/>
          </w:rPr>
          <w:t xml:space="preserve">Tom </w:t>
        </w:r>
        <w:smartTag w:uri="urn:schemas-microsoft-com:office:smarttags" w:element="PersonName">
          <w:smartTagPr>
            <w:attr w:name="ProductID" w:val="Willy Olsen"/>
          </w:smartTagPr>
          <w:r w:rsidRPr="00D20869">
            <w:rPr>
              <w:sz w:val="24"/>
              <w:szCs w:val="24"/>
              <w:lang w:val="en-US"/>
            </w:rPr>
            <w:t>Willy Olsen</w:t>
          </w:r>
        </w:smartTag>
      </w:smartTag>
      <w:r w:rsidRPr="00D20869">
        <w:rPr>
          <w:sz w:val="24"/>
          <w:szCs w:val="24"/>
          <w:lang w:val="en-US"/>
        </w:rPr>
        <w:t xml:space="preserve"> </w:t>
      </w:r>
    </w:p>
    <w:p w:rsidR="008712D8" w:rsidRPr="00D20869" w:rsidRDefault="00D20869" w:rsidP="00D20869">
      <w:pPr>
        <w:spacing w:line="360" w:lineRule="auto"/>
        <w:rPr>
          <w:sz w:val="24"/>
          <w:szCs w:val="24"/>
        </w:rPr>
      </w:pPr>
      <w:r w:rsidRPr="00D20869">
        <w:rPr>
          <w:i/>
          <w:sz w:val="24"/>
          <w:szCs w:val="24"/>
        </w:rPr>
        <w:t>Styremedlem</w:t>
      </w:r>
      <w:r w:rsidRPr="00D20869">
        <w:rPr>
          <w:i/>
          <w:sz w:val="24"/>
          <w:szCs w:val="24"/>
        </w:rPr>
        <w:tab/>
      </w:r>
      <w:r w:rsidRPr="00D20869">
        <w:rPr>
          <w:i/>
          <w:sz w:val="24"/>
          <w:szCs w:val="24"/>
        </w:rPr>
        <w:tab/>
      </w:r>
      <w:r w:rsidRPr="00D20869">
        <w:rPr>
          <w:i/>
          <w:sz w:val="24"/>
          <w:szCs w:val="24"/>
        </w:rPr>
        <w:tab/>
      </w:r>
      <w:r w:rsidRPr="00D20869">
        <w:rPr>
          <w:i/>
          <w:sz w:val="24"/>
          <w:szCs w:val="24"/>
        </w:rPr>
        <w:tab/>
      </w:r>
      <w:proofErr w:type="spellStart"/>
      <w:r w:rsidRPr="00D20869">
        <w:rPr>
          <w:i/>
          <w:sz w:val="24"/>
          <w:szCs w:val="24"/>
        </w:rPr>
        <w:t>Styremedlem</w:t>
      </w:r>
      <w:proofErr w:type="spellEnd"/>
      <w:r w:rsidRPr="00D20869">
        <w:rPr>
          <w:i/>
          <w:sz w:val="24"/>
          <w:szCs w:val="24"/>
        </w:rPr>
        <w:tab/>
      </w:r>
      <w:r w:rsidRPr="00D20869">
        <w:rPr>
          <w:i/>
          <w:sz w:val="24"/>
          <w:szCs w:val="24"/>
        </w:rPr>
        <w:tab/>
      </w:r>
      <w:r w:rsidRPr="00D20869">
        <w:rPr>
          <w:i/>
          <w:sz w:val="24"/>
          <w:szCs w:val="24"/>
        </w:rPr>
        <w:tab/>
        <w:t>Daglig leder</w:t>
      </w:r>
    </w:p>
    <w:sectPr w:rsidR="008712D8" w:rsidRPr="00D20869" w:rsidSect="00F75646">
      <w:pgSz w:w="11906" w:h="16838" w:code="9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69"/>
    <w:rsid w:val="001D399D"/>
    <w:rsid w:val="002A5F3F"/>
    <w:rsid w:val="002B51C0"/>
    <w:rsid w:val="00467FEF"/>
    <w:rsid w:val="007C3E82"/>
    <w:rsid w:val="00815D0D"/>
    <w:rsid w:val="008712D8"/>
    <w:rsid w:val="009947D8"/>
    <w:rsid w:val="009F1761"/>
    <w:rsid w:val="00A0342B"/>
    <w:rsid w:val="00B16CDF"/>
    <w:rsid w:val="00B31190"/>
    <w:rsid w:val="00B90453"/>
    <w:rsid w:val="00C50E14"/>
    <w:rsid w:val="00C524EA"/>
    <w:rsid w:val="00D20869"/>
    <w:rsid w:val="00DF396B"/>
    <w:rsid w:val="00F7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nimicro" w:name="findcustom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B0B1-C883-4187-8C78-63F9A721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20869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D20869"/>
    <w:pPr>
      <w:keepNext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qFormat/>
    <w:rsid w:val="00D20869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20869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20869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20869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D20869"/>
    <w:rPr>
      <w:sz w:val="22"/>
    </w:rPr>
  </w:style>
  <w:style w:type="character" w:customStyle="1" w:styleId="BrdtekstTegn">
    <w:name w:val="Brødtekst Tegn"/>
    <w:basedOn w:val="Standardskriftforavsnitt"/>
    <w:link w:val="Brdtekst"/>
    <w:rsid w:val="00D20869"/>
    <w:rPr>
      <w:rFonts w:ascii="Times New Roman" w:eastAsia="Times New Roman" w:hAnsi="Times New Roman" w:cs="Times New Roman"/>
      <w:szCs w:val="20"/>
      <w:lang w:eastAsia="nb-NO"/>
    </w:rPr>
  </w:style>
  <w:style w:type="paragraph" w:styleId="Brdtekstinnrykk3">
    <w:name w:val="Body Text Indent 3"/>
    <w:basedOn w:val="Normal"/>
    <w:link w:val="Brdtekstinnrykk3Tegn"/>
    <w:rsid w:val="00D2086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rsid w:val="00D20869"/>
    <w:rPr>
      <w:rFonts w:ascii="Times New Roman" w:eastAsia="Times New Roman" w:hAnsi="Times New Roman" w:cs="Times New Roman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3585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Jeanett Skrøvje Hanssen</dc:creator>
  <cp:keywords/>
  <dc:description/>
  <cp:lastModifiedBy>Jørn Kildedal</cp:lastModifiedBy>
  <cp:revision>2</cp:revision>
  <dcterms:created xsi:type="dcterms:W3CDTF">2020-05-12T12:11:00Z</dcterms:created>
  <dcterms:modified xsi:type="dcterms:W3CDTF">2020-05-12T12:11:00Z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2020-04-29T14:21:57Z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be8c0493-7f8e-4fef-bb83-0000b652c0ca</vt:lpwstr>
  </property>
  <property fmtid="{D5CDD505-2E9C-101B-9397-08002B2CF9AE}" pid="8" name="MSIP_Label_b4114459-e220-4ae9-b339-4ebe6008cdd4_ContentBits">
    <vt:lpwstr>0</vt:lpwstr>
  </property>
</Properties>
</file>